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CCF" w:rsidRDefault="004C244E" w:rsidP="00A741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4E">
        <w:rPr>
          <w:rFonts w:ascii="Times New Roman" w:hAnsi="Times New Roman" w:cs="Times New Roman"/>
          <w:b/>
          <w:sz w:val="28"/>
          <w:szCs w:val="28"/>
        </w:rPr>
        <w:t>Задание по курсу «Международные исследования систем качества образования»</w:t>
      </w:r>
    </w:p>
    <w:p w:rsidR="004C244E" w:rsidRDefault="004C244E" w:rsidP="00A741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44E" w:rsidRPr="001020FA" w:rsidRDefault="004C244E" w:rsidP="00A741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F6F">
        <w:rPr>
          <w:rFonts w:ascii="Times New Roman" w:hAnsi="Times New Roman" w:cs="Times New Roman"/>
          <w:b/>
          <w:i/>
          <w:sz w:val="28"/>
          <w:szCs w:val="28"/>
        </w:rPr>
        <w:t>Ознакомиться с материалами</w:t>
      </w:r>
      <w:r w:rsidR="001020F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020FA" w:rsidRPr="001020FA">
        <w:rPr>
          <w:rFonts w:ascii="Times New Roman" w:hAnsi="Times New Roman" w:cs="Times New Roman"/>
          <w:sz w:val="28"/>
          <w:szCs w:val="28"/>
        </w:rPr>
        <w:t>(подготовиться к беседе по этим материалам)</w:t>
      </w:r>
      <w:r w:rsidRPr="001020FA">
        <w:rPr>
          <w:rFonts w:ascii="Times New Roman" w:hAnsi="Times New Roman" w:cs="Times New Roman"/>
          <w:sz w:val="28"/>
          <w:szCs w:val="28"/>
        </w:rPr>
        <w:t>:</w:t>
      </w:r>
    </w:p>
    <w:p w:rsidR="004C244E" w:rsidRPr="004C244E" w:rsidRDefault="004C244E" w:rsidP="00A7415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ЮНЕСКО: страны-участницы, направления деятельности, программы исследования качества о</w:t>
      </w:r>
      <w:r w:rsidR="0022708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разования.</w:t>
      </w:r>
    </w:p>
    <w:p w:rsidR="004C244E" w:rsidRPr="004C244E" w:rsidRDefault="004C244E" w:rsidP="00A7415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44E">
        <w:rPr>
          <w:rFonts w:ascii="Times New Roman" w:hAnsi="Times New Roman" w:cs="Times New Roman"/>
          <w:sz w:val="28"/>
          <w:szCs w:val="28"/>
        </w:rPr>
        <w:t>Болонская декларация.</w:t>
      </w:r>
    </w:p>
    <w:p w:rsidR="004C244E" w:rsidRDefault="0022708E" w:rsidP="00A7415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З-н «Об образовании в РФ».</w:t>
      </w:r>
    </w:p>
    <w:p w:rsidR="0022708E" w:rsidRDefault="0022708E" w:rsidP="00A7415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ФГОС высшего профессионального образования</w:t>
      </w:r>
      <w:r w:rsidR="0068689F">
        <w:rPr>
          <w:rFonts w:ascii="Times New Roman" w:hAnsi="Times New Roman" w:cs="Times New Roman"/>
          <w:sz w:val="28"/>
          <w:szCs w:val="28"/>
        </w:rPr>
        <w:t xml:space="preserve"> (3 поколение)</w:t>
      </w:r>
      <w:r>
        <w:rPr>
          <w:rFonts w:ascii="Times New Roman" w:hAnsi="Times New Roman" w:cs="Times New Roman"/>
          <w:sz w:val="28"/>
          <w:szCs w:val="28"/>
        </w:rPr>
        <w:t>, ФГОС Высшего образования (</w:t>
      </w:r>
      <w:r w:rsidR="0068689F">
        <w:rPr>
          <w:rFonts w:ascii="Times New Roman" w:hAnsi="Times New Roman" w:cs="Times New Roman"/>
          <w:sz w:val="28"/>
          <w:szCs w:val="28"/>
        </w:rPr>
        <w:t xml:space="preserve">поколение </w:t>
      </w:r>
      <w:r>
        <w:rPr>
          <w:rFonts w:ascii="Times New Roman" w:hAnsi="Times New Roman" w:cs="Times New Roman"/>
          <w:sz w:val="28"/>
          <w:szCs w:val="28"/>
        </w:rPr>
        <w:t>3+).</w:t>
      </w:r>
    </w:p>
    <w:p w:rsidR="0022708E" w:rsidRDefault="0022708E" w:rsidP="00A7415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F6F" w:rsidRPr="00D12F6F" w:rsidRDefault="00D12F6F" w:rsidP="00A74156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12F6F">
        <w:rPr>
          <w:rFonts w:ascii="Times New Roman" w:hAnsi="Times New Roman" w:cs="Times New Roman"/>
          <w:b/>
          <w:i/>
          <w:sz w:val="28"/>
          <w:szCs w:val="28"/>
        </w:rPr>
        <w:t>Письменно:</w:t>
      </w:r>
    </w:p>
    <w:p w:rsidR="00D12F6F" w:rsidRDefault="00D12F6F" w:rsidP="00A74156">
      <w:pPr>
        <w:pStyle w:val="a3"/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12F6F">
        <w:rPr>
          <w:rFonts w:ascii="Times New Roman" w:hAnsi="Times New Roman" w:cs="Times New Roman"/>
          <w:sz w:val="28"/>
          <w:szCs w:val="28"/>
        </w:rPr>
        <w:t>Провести контент-анализ международных программ оценки качества (</w:t>
      </w:r>
      <w:r w:rsidRPr="00D12F6F">
        <w:rPr>
          <w:rFonts w:ascii="Times New Roman" w:hAnsi="Times New Roman" w:cs="Times New Roman"/>
          <w:sz w:val="28"/>
          <w:lang w:val="en-US"/>
        </w:rPr>
        <w:t>PISA</w:t>
      </w:r>
      <w:r w:rsidRPr="00D12F6F">
        <w:rPr>
          <w:rFonts w:ascii="Times New Roman" w:hAnsi="Times New Roman" w:cs="Times New Roman"/>
          <w:sz w:val="28"/>
        </w:rPr>
        <w:t xml:space="preserve">, </w:t>
      </w:r>
      <w:r w:rsidRPr="00D12F6F">
        <w:rPr>
          <w:rFonts w:ascii="Times New Roman" w:hAnsi="Times New Roman" w:cs="Times New Roman"/>
          <w:sz w:val="28"/>
          <w:lang w:val="en-US"/>
        </w:rPr>
        <w:t>PIRLS</w:t>
      </w:r>
      <w:r w:rsidRPr="00D12F6F">
        <w:rPr>
          <w:rFonts w:ascii="Times New Roman" w:hAnsi="Times New Roman" w:cs="Times New Roman"/>
          <w:sz w:val="28"/>
        </w:rPr>
        <w:t xml:space="preserve">, </w:t>
      </w:r>
      <w:r w:rsidRPr="00D12F6F">
        <w:rPr>
          <w:rFonts w:ascii="Times New Roman" w:hAnsi="Times New Roman" w:cs="Times New Roman"/>
          <w:sz w:val="28"/>
          <w:lang w:val="en-US"/>
        </w:rPr>
        <w:t>PASEC</w:t>
      </w:r>
      <w:r w:rsidRPr="00D12F6F">
        <w:rPr>
          <w:rFonts w:ascii="Times New Roman" w:hAnsi="Times New Roman" w:cs="Times New Roman"/>
          <w:sz w:val="28"/>
        </w:rPr>
        <w:t xml:space="preserve">, </w:t>
      </w:r>
      <w:r w:rsidRPr="00D12F6F">
        <w:rPr>
          <w:rFonts w:ascii="Times New Roman" w:hAnsi="Times New Roman" w:cs="Times New Roman"/>
          <w:sz w:val="28"/>
          <w:lang w:val="en-US"/>
        </w:rPr>
        <w:t>LLECE</w:t>
      </w:r>
      <w:r w:rsidRPr="00D12F6F">
        <w:rPr>
          <w:rFonts w:ascii="Times New Roman" w:hAnsi="Times New Roman" w:cs="Times New Roman"/>
          <w:sz w:val="28"/>
        </w:rPr>
        <w:t xml:space="preserve">, </w:t>
      </w:r>
      <w:r w:rsidRPr="00D12F6F">
        <w:rPr>
          <w:rFonts w:ascii="Times New Roman" w:hAnsi="Times New Roman" w:cs="Times New Roman"/>
          <w:sz w:val="28"/>
          <w:lang w:val="en-US"/>
        </w:rPr>
        <w:t>TIMSS</w:t>
      </w:r>
      <w:r w:rsidRPr="00D12F6F">
        <w:rPr>
          <w:rFonts w:ascii="Times New Roman" w:hAnsi="Times New Roman" w:cs="Times New Roman"/>
          <w:sz w:val="28"/>
        </w:rPr>
        <w:t xml:space="preserve">, </w:t>
      </w:r>
      <w:r w:rsidRPr="00D12F6F">
        <w:rPr>
          <w:rFonts w:ascii="Times New Roman" w:hAnsi="Times New Roman" w:cs="Times New Roman"/>
          <w:sz w:val="28"/>
          <w:lang w:val="en-US"/>
        </w:rPr>
        <w:t>ICILS</w:t>
      </w:r>
      <w:bookmarkStart w:id="0" w:name="_GoBack"/>
      <w:bookmarkEnd w:id="0"/>
      <w:r w:rsidRPr="00D12F6F">
        <w:rPr>
          <w:rFonts w:ascii="Times New Roman" w:hAnsi="Times New Roman" w:cs="Times New Roman"/>
          <w:sz w:val="28"/>
          <w:szCs w:val="28"/>
        </w:rPr>
        <w:t>)</w:t>
      </w:r>
      <w:r w:rsidRPr="00D12F6F">
        <w:rPr>
          <w:rFonts w:ascii="Times New Roman" w:hAnsi="Times New Roman" w:cs="Times New Roman"/>
          <w:sz w:val="28"/>
        </w:rPr>
        <w:t>. Результаты представьте в таблице.</w:t>
      </w:r>
      <w:r>
        <w:rPr>
          <w:rFonts w:ascii="Times New Roman" w:hAnsi="Times New Roman" w:cs="Times New Roman"/>
          <w:sz w:val="28"/>
        </w:rPr>
        <w:t xml:space="preserve"> Обязательно отразите стран-участниц каждого проекта, объект оценки, на кого рассчитана программа, критерии оценки, периодичность оценки, страны-лидеры по каждой программе).</w:t>
      </w:r>
    </w:p>
    <w:p w:rsidR="00E90E5B" w:rsidRDefault="00E90E5B" w:rsidP="00E90E5B">
      <w:pPr>
        <w:pStyle w:val="a3"/>
        <w:spacing w:after="0" w:line="360" w:lineRule="auto"/>
        <w:ind w:left="709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основе этого анализа разработать рекомендации для России (на уровне государства и на уровне образовательных организаций) по повышению качества школьного образования в международных рейцтингах.</w:t>
      </w:r>
    </w:p>
    <w:p w:rsidR="00A74156" w:rsidRPr="00A74156" w:rsidRDefault="00A74156" w:rsidP="00A74156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</w:rPr>
      </w:pPr>
    </w:p>
    <w:p w:rsidR="00D12F6F" w:rsidRPr="00D12F6F" w:rsidRDefault="00D12F6F" w:rsidP="00A74156">
      <w:pPr>
        <w:spacing w:after="0" w:line="360" w:lineRule="auto"/>
        <w:ind w:left="720"/>
        <w:rPr>
          <w:rFonts w:ascii="Times New Roman" w:hAnsi="Times New Roman" w:cs="Times New Roman"/>
          <w:sz w:val="28"/>
        </w:rPr>
      </w:pPr>
    </w:p>
    <w:p w:rsidR="00D12F6F" w:rsidRPr="004C244E" w:rsidRDefault="00FF6BAD" w:rsidP="00A7415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аттестации будьте готовы к беседе по тематике курса.</w:t>
      </w:r>
    </w:p>
    <w:sectPr w:rsidR="00D12F6F" w:rsidRPr="004C244E" w:rsidSect="00C2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A27B4"/>
    <w:multiLevelType w:val="hybridMultilevel"/>
    <w:tmpl w:val="21F88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36315"/>
    <w:multiLevelType w:val="hybridMultilevel"/>
    <w:tmpl w:val="BE96F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44E"/>
    <w:rsid w:val="001020FA"/>
    <w:rsid w:val="00106BCE"/>
    <w:rsid w:val="0022708E"/>
    <w:rsid w:val="00427CB0"/>
    <w:rsid w:val="00494FE0"/>
    <w:rsid w:val="004C10F5"/>
    <w:rsid w:val="004C244E"/>
    <w:rsid w:val="00583ADC"/>
    <w:rsid w:val="0068689F"/>
    <w:rsid w:val="0083191A"/>
    <w:rsid w:val="00A74156"/>
    <w:rsid w:val="00AC2DAF"/>
    <w:rsid w:val="00B9298F"/>
    <w:rsid w:val="00C22CCF"/>
    <w:rsid w:val="00D12F6F"/>
    <w:rsid w:val="00E90E5B"/>
    <w:rsid w:val="00FF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082D9-E39B-49A7-85B9-E9952432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8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</dc:creator>
  <cp:keywords/>
  <dc:description/>
  <cp:lastModifiedBy>User</cp:lastModifiedBy>
  <cp:revision>11</cp:revision>
  <dcterms:created xsi:type="dcterms:W3CDTF">2015-09-16T13:23:00Z</dcterms:created>
  <dcterms:modified xsi:type="dcterms:W3CDTF">2017-09-22T12:08:00Z</dcterms:modified>
</cp:coreProperties>
</file>